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40EE5" w14:textId="77777777" w:rsidR="00C74442" w:rsidRPr="00DD4E72" w:rsidRDefault="00C74442" w:rsidP="003C1BCB">
      <w:pPr>
        <w:spacing w:after="0" w:line="240" w:lineRule="auto"/>
        <w:rPr>
          <w:rFonts w:cstheme="minorHAnsi"/>
          <w:i/>
          <w:sz w:val="24"/>
          <w:szCs w:val="24"/>
        </w:rPr>
      </w:pPr>
    </w:p>
    <w:p w14:paraId="3999A0DA" w14:textId="77777777" w:rsidR="00E055FF" w:rsidRDefault="00E055FF" w:rsidP="00E055FF">
      <w:pPr>
        <w:spacing w:after="0" w:line="240" w:lineRule="auto"/>
        <w:rPr>
          <w:rFonts w:cstheme="minorHAnsi"/>
          <w:i/>
          <w:sz w:val="24"/>
          <w:szCs w:val="24"/>
        </w:rPr>
      </w:pPr>
    </w:p>
    <w:p w14:paraId="784BA105" w14:textId="77777777" w:rsidR="00E055FF" w:rsidRDefault="00E055FF" w:rsidP="00E055FF">
      <w:pPr>
        <w:spacing w:after="0" w:line="240" w:lineRule="auto"/>
        <w:rPr>
          <w:rFonts w:cstheme="minorHAnsi"/>
          <w:i/>
          <w:sz w:val="24"/>
          <w:szCs w:val="24"/>
        </w:rPr>
      </w:pPr>
    </w:p>
    <w:p w14:paraId="62C1EF70" w14:textId="77777777" w:rsidR="00E055FF" w:rsidRDefault="00E055FF" w:rsidP="00E055FF">
      <w:pPr>
        <w:spacing w:after="0" w:line="240" w:lineRule="auto"/>
        <w:jc w:val="both"/>
        <w:rPr>
          <w:rFonts w:cstheme="minorHAnsi"/>
          <w:i/>
          <w:sz w:val="24"/>
          <w:szCs w:val="24"/>
        </w:rPr>
      </w:pPr>
    </w:p>
    <w:p w14:paraId="087C9B37" w14:textId="46A634DB" w:rsidR="00E055FF" w:rsidRDefault="004F7D4E" w:rsidP="00E055FF">
      <w:pPr>
        <w:spacing w:after="0" w:line="240" w:lineRule="auto"/>
        <w:jc w:val="both"/>
        <w:rPr>
          <w:rFonts w:cstheme="minorHAnsi"/>
          <w:i/>
          <w:sz w:val="24"/>
          <w:szCs w:val="24"/>
        </w:rPr>
      </w:pPr>
      <w:r>
        <w:rPr>
          <w:rFonts w:cstheme="minorHAnsi"/>
          <w:i/>
          <w:sz w:val="24"/>
          <w:szCs w:val="24"/>
        </w:rPr>
        <w:t>Izjava za medije</w:t>
      </w:r>
      <w:bookmarkStart w:id="0" w:name="_GoBack"/>
      <w:bookmarkEnd w:id="0"/>
    </w:p>
    <w:p w14:paraId="66D573C2" w14:textId="77777777" w:rsidR="00E055FF" w:rsidRDefault="00E055FF" w:rsidP="00E055FF">
      <w:pPr>
        <w:spacing w:after="0" w:line="240" w:lineRule="auto"/>
        <w:jc w:val="both"/>
        <w:rPr>
          <w:rFonts w:cstheme="minorHAnsi"/>
          <w:i/>
          <w:sz w:val="24"/>
          <w:szCs w:val="24"/>
        </w:rPr>
      </w:pPr>
    </w:p>
    <w:p w14:paraId="7D20D1DD" w14:textId="77777777" w:rsidR="00E055FF" w:rsidRDefault="00E055FF" w:rsidP="00E055FF">
      <w:pPr>
        <w:jc w:val="both"/>
      </w:pPr>
    </w:p>
    <w:p w14:paraId="6903B006" w14:textId="0E75000B" w:rsidR="00E055FF" w:rsidRDefault="00313E48" w:rsidP="00E055FF">
      <w:pPr>
        <w:jc w:val="both"/>
      </w:pPr>
      <w:r>
        <w:t>Terme Čatež</w:t>
      </w:r>
      <w:r w:rsidR="00E055FF">
        <w:t xml:space="preserve">, 29. september 2024 </w:t>
      </w:r>
    </w:p>
    <w:p w14:paraId="538F13F3" w14:textId="77777777" w:rsidR="00E055FF" w:rsidRPr="00E055FF" w:rsidRDefault="00E055FF" w:rsidP="00E055FF">
      <w:pPr>
        <w:jc w:val="both"/>
      </w:pPr>
    </w:p>
    <w:p w14:paraId="323C3C1B" w14:textId="4BDAAECD" w:rsidR="00E055FF" w:rsidRPr="00606209" w:rsidRDefault="00E055FF" w:rsidP="00E055FF">
      <w:pPr>
        <w:jc w:val="both"/>
        <w:rPr>
          <w:b/>
        </w:rPr>
      </w:pPr>
      <w:r>
        <w:rPr>
          <w:b/>
        </w:rPr>
        <w:t xml:space="preserve">Zadeva: </w:t>
      </w:r>
      <w:r w:rsidRPr="00E055FF">
        <w:rPr>
          <w:b/>
          <w:i/>
        </w:rPr>
        <w:t>Novinarska konferenca ob svetovnem dnevu turizma: Spodbudni rezultati in ambiciozni načrti za prihodnost turizma v Brežicah</w:t>
      </w:r>
    </w:p>
    <w:p w14:paraId="4417DE5D" w14:textId="32FD3396" w:rsidR="00E055FF" w:rsidRPr="00E055FF" w:rsidRDefault="00E055FF" w:rsidP="00E055FF">
      <w:pPr>
        <w:jc w:val="both"/>
        <w:rPr>
          <w:b/>
        </w:rPr>
      </w:pPr>
      <w:r w:rsidRPr="00E055FF">
        <w:rPr>
          <w:b/>
        </w:rPr>
        <w:t>Ob svetovnem dnevu turizma z letošnjo rdečo nitjo »Turizem in mir» smo na novinarski konferenci v Termah Čatež predstavili spodbudne rezultate brežiškega turizma ter načrte za prihodnost. Zbrani govorniki so razpravljali o aktualnih projektih ter dolgoročnih ciljih za krepitev destinacije Brežice. Premierno je bila predstavljena tudi »himna« destinacije avtorja Roberta Petana, ki bo javnosti predstavljena 1. oktobra.</w:t>
      </w:r>
    </w:p>
    <w:p w14:paraId="0C4A5B37" w14:textId="77777777" w:rsidR="00E055FF" w:rsidRDefault="00E055FF" w:rsidP="00E055FF">
      <w:pPr>
        <w:jc w:val="both"/>
      </w:pPr>
      <w:r w:rsidRPr="00E055FF">
        <w:rPr>
          <w:b/>
        </w:rPr>
        <w:t xml:space="preserve">Katja </w:t>
      </w:r>
      <w:proofErr w:type="spellStart"/>
      <w:r w:rsidRPr="00E055FF">
        <w:rPr>
          <w:b/>
        </w:rPr>
        <w:t>Čanžar</w:t>
      </w:r>
      <w:proofErr w:type="spellEnd"/>
      <w:r w:rsidRPr="00E055FF">
        <w:rPr>
          <w:b/>
        </w:rPr>
        <w:t>, direktorica Zavoda za podjetništvo, turizem in mladino (ZPTM) Brežice</w:t>
      </w:r>
      <w:r>
        <w:t xml:space="preserve">, je poudarila: »Leto 2024 je za destinacijo Brežice izjemno uspešno. V prvih osmih mesecih smo zabeležili skoraj 150.000 turističnih prihodov in skoraj 500.000 prenočitev, kar nas uvršča na 6. mesto med občinami. Letos smo opazili občuten porast prihodov in prenočitev izven glavne poletne sezone, predvsem v februarju, marcu in maju, kjer je bil porast med 26 % in 50 % v primerjavi z lanskim letom. To je zelo pozitivno za razvoj destinacije, saj kaže na to, da privabljamo goste skozi vse leto. Z veseljem tudi sporočam, da smo ena izmed petih slovenskih destinacij, ki nosi prestižni naziv Slovenia </w:t>
      </w:r>
      <w:proofErr w:type="spellStart"/>
      <w:r>
        <w:t>Green</w:t>
      </w:r>
      <w:proofErr w:type="spellEnd"/>
      <w:r>
        <w:t xml:space="preserve"> </w:t>
      </w:r>
      <w:proofErr w:type="spellStart"/>
      <w:r>
        <w:t>Destination</w:t>
      </w:r>
      <w:proofErr w:type="spellEnd"/>
      <w:r>
        <w:t xml:space="preserve"> </w:t>
      </w:r>
      <w:proofErr w:type="spellStart"/>
      <w:r>
        <w:t>Platinum</w:t>
      </w:r>
      <w:proofErr w:type="spellEnd"/>
      <w:r>
        <w:t xml:space="preserve">, kar nas postavlja med vodilne trajnostne destinacije v državi. Poleg tega smo ena izmed samo 14 destinacij, ki imajo pravice do uporabe teritorialne kolektivne blagovne znamke, in sicer z znamko Brežice </w:t>
      </w:r>
      <w:proofErr w:type="spellStart"/>
      <w:r>
        <w:t>Selection</w:t>
      </w:r>
      <w:proofErr w:type="spellEnd"/>
      <w:r>
        <w:t xml:space="preserve"> – Izbrano, kar povečuje prepoznavnost lokalnih produktov in ponudnikov.« </w:t>
      </w:r>
    </w:p>
    <w:p w14:paraId="1B9A143D" w14:textId="485DCF95" w:rsidR="00E055FF" w:rsidRDefault="00E055FF" w:rsidP="00E055FF">
      <w:pPr>
        <w:jc w:val="both"/>
      </w:pPr>
      <w:r w:rsidRPr="00E055FF">
        <w:rPr>
          <w:b/>
        </w:rPr>
        <w:t>Dr. Marjetka Rangus, dekan</w:t>
      </w:r>
      <w:r>
        <w:rPr>
          <w:b/>
        </w:rPr>
        <w:t>ica</w:t>
      </w:r>
      <w:r w:rsidRPr="00E055FF">
        <w:rPr>
          <w:b/>
        </w:rPr>
        <w:t xml:space="preserve"> Fakultete za turizem Univerze v Mariboru</w:t>
      </w:r>
      <w:r>
        <w:t>, je izpostavila: »Vloga Fakultete za turizem je zelo pomembna – z njo so namreč Brežice postale univerzitetno mesto. Fakulteta prinaša v prostor novo znanje, razumevanje in ima veliko povezovalno vlogo. S svojimi številnimi uspešnimi projekti, ki so plod medsebojnega sodelovanja lokalnih akterjev, želimo prispevati k usposabljanju in privabljanju mladih ter poudarjati, da turizem prinaša lepe, ambiciozne kariere, za katere pa je potrebno znanje, ki ga najdejo pri nas.«</w:t>
      </w:r>
    </w:p>
    <w:p w14:paraId="0107380A" w14:textId="62BA7C23" w:rsidR="00E055FF" w:rsidRDefault="00E055FF" w:rsidP="00E055FF">
      <w:pPr>
        <w:jc w:val="both"/>
      </w:pPr>
      <w:r w:rsidRPr="00E055FF">
        <w:rPr>
          <w:b/>
        </w:rPr>
        <w:t>Ivan Molan, župan Občine Brežice</w:t>
      </w:r>
      <w:r>
        <w:t>, je v svojem govoru poudaril pomen sodelovanj in vlaganj v turistično infrastrukturo: »Na Občini si prizadevamo za zagotavljanje širitve turističnih objektov in v prihajajočih letih bomo omogočili kar nekaj novih razvojnih možnosti. Vse investicije, ki jih vodimo, so na neki način povezane s turizmom, predvsem z dostopnostjo. Občina je izdelala strategijo, v kateri smo opredelili, da je potrebno več narediti za atraktivnost ponudbe. Zato smo intenzivno pristopili k obnovi določenih objektov, ki imajo posebno vrednost – od gradu, do Vodovodnega stolpa, ki ni klasičen razgledni stolp, ampak so mu dodane interaktivne vsebine, do obnove železnega in lesenih mostov na Krki, Banove domačije in mnogih drugih objektov.«</w:t>
      </w:r>
    </w:p>
    <w:p w14:paraId="27392934" w14:textId="56EE653D" w:rsidR="00E055FF" w:rsidRDefault="00E055FF" w:rsidP="00E055FF">
      <w:pPr>
        <w:jc w:val="both"/>
      </w:pPr>
    </w:p>
    <w:p w14:paraId="12AEBB97" w14:textId="77777777" w:rsidR="00E055FF" w:rsidRDefault="00E055FF" w:rsidP="00E055FF">
      <w:pPr>
        <w:jc w:val="both"/>
      </w:pPr>
    </w:p>
    <w:p w14:paraId="0CFD7CE0" w14:textId="77777777" w:rsidR="00E055FF" w:rsidRDefault="00E055FF" w:rsidP="00E055FF">
      <w:pPr>
        <w:jc w:val="both"/>
      </w:pPr>
      <w:r w:rsidRPr="00E055FF">
        <w:rPr>
          <w:b/>
        </w:rPr>
        <w:lastRenderedPageBreak/>
        <w:t>Alenka Mokrovič Pogačar, pomočnica direktorja Terme Čatež</w:t>
      </w:r>
      <w:r>
        <w:t>, je izpostavila pomembno vlogo termalne ponudbe pri privabljanju gostov: »Terme Čatež že vrsto let sodijo med najpomembnejše turistične ponudnike v tem delu Slovenije. Leto 2023 je bilo zelo uspešno; ustvarili smo več kot 37 milijonov prihodkov, kar pomeni 14-odstotno rast glede na preteklo leto. Leta 2023 smo ustvarili 4 % vseh prenočitev v Sloveniji oziroma smo v sklopu Združenja slovenskih naravnih zdravilišč, ki jih je v Sloveniji 14, ustvarili slabih 23 % vseh prenočitev. Ponosni smo, da v lokalnem okolju veliko prispevamo in želimo si dobrega sodelovanja še naprej.«</w:t>
      </w:r>
    </w:p>
    <w:p w14:paraId="73AC5B6A" w14:textId="136348AB" w:rsidR="00E055FF" w:rsidRPr="002C6277" w:rsidRDefault="00E055FF" w:rsidP="00E055FF">
      <w:pPr>
        <w:jc w:val="both"/>
      </w:pPr>
      <w:r>
        <w:t xml:space="preserve">Za pogostitev na prireditvi je poskrbela Turistična kmetija </w:t>
      </w:r>
      <w:proofErr w:type="spellStart"/>
      <w:r>
        <w:t>Vimpolšek</w:t>
      </w:r>
      <w:proofErr w:type="spellEnd"/>
      <w:r>
        <w:t xml:space="preserve">, ki nosi certifikat Brežice </w:t>
      </w:r>
      <w:proofErr w:type="spellStart"/>
      <w:r>
        <w:t>Selection</w:t>
      </w:r>
      <w:proofErr w:type="spellEnd"/>
      <w:r>
        <w:t xml:space="preserve"> / Izbrano, skupaj z gostiteljem Termami Čatež.</w:t>
      </w:r>
    </w:p>
    <w:p w14:paraId="14347F63" w14:textId="511029EA" w:rsidR="006765AB" w:rsidRDefault="006765AB" w:rsidP="003E2140">
      <w:pPr>
        <w:spacing w:line="276" w:lineRule="auto"/>
        <w:jc w:val="both"/>
        <w:rPr>
          <w:rFonts w:eastAsia="Calibri" w:cstheme="minorHAnsi"/>
          <w:sz w:val="24"/>
          <w:szCs w:val="24"/>
        </w:rPr>
      </w:pPr>
    </w:p>
    <w:p w14:paraId="7424E9D8" w14:textId="45EE137D" w:rsidR="00E055FF" w:rsidRPr="0047571D" w:rsidRDefault="00E055FF" w:rsidP="003E2140">
      <w:pPr>
        <w:spacing w:line="276" w:lineRule="auto"/>
        <w:jc w:val="both"/>
        <w:rPr>
          <w:rFonts w:eastAsia="Calibri" w:cstheme="minorHAnsi"/>
          <w:sz w:val="24"/>
          <w:szCs w:val="24"/>
        </w:rPr>
      </w:pPr>
      <w:r>
        <w:rPr>
          <w:rFonts w:eastAsia="Calibri" w:cstheme="minorHAnsi"/>
          <w:sz w:val="24"/>
          <w:szCs w:val="24"/>
        </w:rPr>
        <w:t>Vir: ZPTM Brežice</w:t>
      </w:r>
    </w:p>
    <w:sectPr w:rsidR="00E055FF" w:rsidRPr="0047571D" w:rsidSect="0098043D">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CF4A8" w14:textId="77777777" w:rsidR="001928F7" w:rsidRDefault="001928F7" w:rsidP="0004082D">
      <w:pPr>
        <w:spacing w:after="0" w:line="240" w:lineRule="auto"/>
      </w:pPr>
      <w:r>
        <w:separator/>
      </w:r>
    </w:p>
  </w:endnote>
  <w:endnote w:type="continuationSeparator" w:id="0">
    <w:p w14:paraId="22B0C59D" w14:textId="77777777" w:rsidR="001928F7" w:rsidRDefault="001928F7" w:rsidP="0004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C156" w14:textId="42DD8B0E" w:rsidR="0004082D" w:rsidRDefault="00412548" w:rsidP="00412548">
    <w:pPr>
      <w:pStyle w:val="Footer"/>
      <w:tabs>
        <w:tab w:val="clear" w:pos="4513"/>
        <w:tab w:val="clear" w:pos="9026"/>
        <w:tab w:val="left" w:pos="1020"/>
        <w:tab w:val="left" w:pos="1140"/>
      </w:tabs>
      <w:ind w:left="1416"/>
    </w:pPr>
    <w:r>
      <w:tab/>
    </w:r>
    <w:r>
      <w:tab/>
    </w:r>
    <w:r>
      <w:tab/>
    </w:r>
    <w:r>
      <w:tab/>
    </w:r>
    <w:r>
      <w:tab/>
    </w:r>
    <w:r>
      <w:tab/>
    </w:r>
    <w:r>
      <w:tab/>
    </w:r>
    <w:r>
      <w:tab/>
    </w:r>
    <w:r>
      <w:tab/>
    </w:r>
    <w:r>
      <w:tab/>
    </w:r>
    <w:r>
      <w:tab/>
    </w:r>
    <w:r>
      <w:tab/>
    </w:r>
    <w:r>
      <w:tab/>
      <w:t xml:space="preserve">     </w:t>
    </w:r>
    <w:r>
      <w:rPr>
        <w:noProof/>
      </w:rPr>
      <w:drawing>
        <wp:inline distT="0" distB="0" distL="0" distR="0" wp14:anchorId="75D773C3" wp14:editId="185E6BED">
          <wp:extent cx="711006" cy="354842"/>
          <wp:effectExtent l="0" t="0" r="0" b="7620"/>
          <wp:docPr id="2052451577" name="Slika 2052451577"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741751" cy="370186"/>
                  </a:xfrm>
                  <a:prstGeom prst="rect">
                    <a:avLst/>
                  </a:prstGeom>
                </pic:spPr>
              </pic:pic>
            </a:graphicData>
          </a:graphic>
        </wp:inline>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E8880" w14:textId="77777777" w:rsidR="001928F7" w:rsidRDefault="001928F7" w:rsidP="0004082D">
      <w:pPr>
        <w:spacing w:after="0" w:line="240" w:lineRule="auto"/>
      </w:pPr>
      <w:r>
        <w:separator/>
      </w:r>
    </w:p>
  </w:footnote>
  <w:footnote w:type="continuationSeparator" w:id="0">
    <w:p w14:paraId="5ABEC019" w14:textId="77777777" w:rsidR="001928F7" w:rsidRDefault="001928F7" w:rsidP="00040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8DAA" w14:textId="77777777" w:rsidR="0004082D" w:rsidRDefault="001928F7">
    <w:pPr>
      <w:pStyle w:val="Header"/>
    </w:pPr>
    <w:r>
      <w:rPr>
        <w:noProof/>
      </w:rPr>
      <w:pict w14:anchorId="71B2F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8" o:spid="_x0000_s2050" type="#_x0000_t75" style="position:absolute;margin-left:0;margin-top:0;width:612.25pt;height:858.85pt;z-index:-251657216;mso-position-horizontal:center;mso-position-horizontal-relative:margin;mso-position-vertical:center;mso-position-vertical-relative:margin" o:allowincell="f">
          <v:imagedata r:id="rId1" o:title="zptmbre_dopisni-list__faktur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C5AC" w14:textId="0A6D1C4B" w:rsidR="0004082D" w:rsidRDefault="001928F7">
    <w:pPr>
      <w:pStyle w:val="Header"/>
    </w:pPr>
    <w:r>
      <w:rPr>
        <w:noProof/>
      </w:rPr>
      <w:pict w14:anchorId="78EAA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9" o:spid="_x0000_s2051" type="#_x0000_t75" style="position:absolute;margin-left:-72.2pt;margin-top:-93.7pt;width:612.25pt;height:858.85pt;z-index:-251656192;mso-position-horizontal-relative:margin;mso-position-vertical-relative:margin" o:allowincell="f">
          <v:imagedata r:id="rId1" o:title="zptmbre_dopisni-list__fakture_1"/>
          <w10:wrap anchorx="margin" anchory="margin"/>
        </v:shape>
      </w:pict>
    </w:r>
    <w:r w:rsidR="00DD4E72">
      <w:rPr>
        <w:noProof/>
      </w:rPr>
      <w:drawing>
        <wp:inline distT="0" distB="0" distL="0" distR="0" wp14:anchorId="11B6DE18" wp14:editId="006F0CDE">
          <wp:extent cx="1282700" cy="462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611" cy="47759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5E2E" w14:textId="77777777" w:rsidR="0004082D" w:rsidRDefault="001928F7">
    <w:pPr>
      <w:pStyle w:val="Header"/>
    </w:pPr>
    <w:r>
      <w:rPr>
        <w:noProof/>
      </w:rPr>
      <w:pict w14:anchorId="5C8FD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7" o:spid="_x0000_s2049" type="#_x0000_t75" style="position:absolute;margin-left:0;margin-top:0;width:612.25pt;height:858.85pt;z-index:-251658240;mso-position-horizontal:center;mso-position-horizontal-relative:margin;mso-position-vertical:center;mso-position-vertical-relative:margin" o:allowincell="f">
          <v:imagedata r:id="rId1" o:title="zptmbre_dopisni-list__faktur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22A10"/>
    <w:multiLevelType w:val="multilevel"/>
    <w:tmpl w:val="C010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F18F4"/>
    <w:multiLevelType w:val="hybridMultilevel"/>
    <w:tmpl w:val="74ECFBE6"/>
    <w:lvl w:ilvl="0" w:tplc="0E2C1CCE">
      <w:start w:val="2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2D"/>
    <w:rsid w:val="000219EF"/>
    <w:rsid w:val="0004082D"/>
    <w:rsid w:val="00104AC6"/>
    <w:rsid w:val="00184F26"/>
    <w:rsid w:val="001928F7"/>
    <w:rsid w:val="001E7F4A"/>
    <w:rsid w:val="00294184"/>
    <w:rsid w:val="002C4D9A"/>
    <w:rsid w:val="00313E48"/>
    <w:rsid w:val="0031750A"/>
    <w:rsid w:val="00340AEC"/>
    <w:rsid w:val="00384A9C"/>
    <w:rsid w:val="003C1BCB"/>
    <w:rsid w:val="003E2140"/>
    <w:rsid w:val="00412548"/>
    <w:rsid w:val="0047571D"/>
    <w:rsid w:val="004C57E4"/>
    <w:rsid w:val="004F7D4E"/>
    <w:rsid w:val="006308AF"/>
    <w:rsid w:val="00643CDF"/>
    <w:rsid w:val="006765AB"/>
    <w:rsid w:val="006776CA"/>
    <w:rsid w:val="00693A69"/>
    <w:rsid w:val="007017F3"/>
    <w:rsid w:val="00702EDD"/>
    <w:rsid w:val="00725E1B"/>
    <w:rsid w:val="00767791"/>
    <w:rsid w:val="007E1755"/>
    <w:rsid w:val="008049CD"/>
    <w:rsid w:val="00826488"/>
    <w:rsid w:val="00826D30"/>
    <w:rsid w:val="008A0935"/>
    <w:rsid w:val="008A442D"/>
    <w:rsid w:val="008B3602"/>
    <w:rsid w:val="008E711E"/>
    <w:rsid w:val="00921A89"/>
    <w:rsid w:val="009670A1"/>
    <w:rsid w:val="0098043D"/>
    <w:rsid w:val="009A54CB"/>
    <w:rsid w:val="009C2CD5"/>
    <w:rsid w:val="00A229EE"/>
    <w:rsid w:val="00A40A47"/>
    <w:rsid w:val="00AB6167"/>
    <w:rsid w:val="00B36ED3"/>
    <w:rsid w:val="00B47EC1"/>
    <w:rsid w:val="00BC2AC0"/>
    <w:rsid w:val="00C0341B"/>
    <w:rsid w:val="00C7158F"/>
    <w:rsid w:val="00C727E0"/>
    <w:rsid w:val="00C74442"/>
    <w:rsid w:val="00CA227A"/>
    <w:rsid w:val="00D37D59"/>
    <w:rsid w:val="00DD4E72"/>
    <w:rsid w:val="00DF1F7B"/>
    <w:rsid w:val="00DF3586"/>
    <w:rsid w:val="00E055FF"/>
    <w:rsid w:val="00E20609"/>
    <w:rsid w:val="00EA0CAB"/>
    <w:rsid w:val="00F61CF7"/>
    <w:rsid w:val="00FD187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7E46A2"/>
  <w15:chartTrackingRefBased/>
  <w15:docId w15:val="{C1B82285-A32A-4F4E-8188-1999A31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5FF"/>
  </w:style>
  <w:style w:type="paragraph" w:styleId="Heading1">
    <w:name w:val="heading 1"/>
    <w:basedOn w:val="Normal"/>
    <w:next w:val="Normal"/>
    <w:link w:val="Heading1Char"/>
    <w:uiPriority w:val="9"/>
    <w:qFormat/>
    <w:rsid w:val="001E7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049CD"/>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Heading5">
    <w:name w:val="heading 5"/>
    <w:basedOn w:val="Normal"/>
    <w:next w:val="Normal"/>
    <w:link w:val="Heading5Char"/>
    <w:uiPriority w:val="9"/>
    <w:semiHidden/>
    <w:unhideWhenUsed/>
    <w:qFormat/>
    <w:rsid w:val="004C57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82D"/>
  </w:style>
  <w:style w:type="paragraph" w:styleId="Footer">
    <w:name w:val="footer"/>
    <w:basedOn w:val="Normal"/>
    <w:link w:val="FooterChar"/>
    <w:uiPriority w:val="99"/>
    <w:unhideWhenUsed/>
    <w:rsid w:val="00040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82D"/>
  </w:style>
  <w:style w:type="character" w:customStyle="1" w:styleId="Heading3Char">
    <w:name w:val="Heading 3 Char"/>
    <w:basedOn w:val="DefaultParagraphFont"/>
    <w:link w:val="Heading3"/>
    <w:uiPriority w:val="9"/>
    <w:rsid w:val="008049CD"/>
    <w:rPr>
      <w:rFonts w:ascii="Times New Roman" w:eastAsia="Times New Roman" w:hAnsi="Times New Roman" w:cs="Times New Roman"/>
      <w:b/>
      <w:bCs/>
      <w:sz w:val="27"/>
      <w:szCs w:val="27"/>
      <w:lang w:eastAsia="sl-SI"/>
    </w:rPr>
  </w:style>
  <w:style w:type="paragraph" w:styleId="NormalWeb">
    <w:name w:val="Normal (Web)"/>
    <w:basedOn w:val="Normal"/>
    <w:uiPriority w:val="99"/>
    <w:semiHidden/>
    <w:unhideWhenUsed/>
    <w:rsid w:val="008049C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8049CD"/>
    <w:rPr>
      <w:b/>
      <w:bCs/>
    </w:rPr>
  </w:style>
  <w:style w:type="character" w:styleId="Emphasis">
    <w:name w:val="Emphasis"/>
    <w:basedOn w:val="DefaultParagraphFont"/>
    <w:uiPriority w:val="20"/>
    <w:qFormat/>
    <w:rsid w:val="008049CD"/>
    <w:rPr>
      <w:i/>
      <w:iCs/>
    </w:rPr>
  </w:style>
  <w:style w:type="character" w:styleId="Hyperlink">
    <w:name w:val="Hyperlink"/>
    <w:basedOn w:val="DefaultParagraphFont"/>
    <w:uiPriority w:val="99"/>
    <w:unhideWhenUsed/>
    <w:rsid w:val="00826488"/>
    <w:rPr>
      <w:color w:val="0563C1" w:themeColor="hyperlink"/>
      <w:u w:val="single"/>
    </w:rPr>
  </w:style>
  <w:style w:type="paragraph" w:customStyle="1" w:styleId="v1v1v1v1v1v1v1v1v1v1msonormal">
    <w:name w:val="v1v1v1v1v1v1v1v1v1v1msonormal"/>
    <w:basedOn w:val="Normal"/>
    <w:rsid w:val="00693A6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eading5Char">
    <w:name w:val="Heading 5 Char"/>
    <w:basedOn w:val="DefaultParagraphFont"/>
    <w:link w:val="Heading5"/>
    <w:uiPriority w:val="9"/>
    <w:semiHidden/>
    <w:rsid w:val="004C57E4"/>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1E7F4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8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86278">
      <w:bodyDiv w:val="1"/>
      <w:marLeft w:val="0"/>
      <w:marRight w:val="0"/>
      <w:marTop w:val="0"/>
      <w:marBottom w:val="0"/>
      <w:divBdr>
        <w:top w:val="none" w:sz="0" w:space="0" w:color="auto"/>
        <w:left w:val="none" w:sz="0" w:space="0" w:color="auto"/>
        <w:bottom w:val="none" w:sz="0" w:space="0" w:color="auto"/>
        <w:right w:val="none" w:sz="0" w:space="0" w:color="auto"/>
      </w:divBdr>
    </w:div>
    <w:div w:id="528952882">
      <w:bodyDiv w:val="1"/>
      <w:marLeft w:val="0"/>
      <w:marRight w:val="0"/>
      <w:marTop w:val="0"/>
      <w:marBottom w:val="0"/>
      <w:divBdr>
        <w:top w:val="none" w:sz="0" w:space="0" w:color="auto"/>
        <w:left w:val="none" w:sz="0" w:space="0" w:color="auto"/>
        <w:bottom w:val="none" w:sz="0" w:space="0" w:color="auto"/>
        <w:right w:val="none" w:sz="0" w:space="0" w:color="auto"/>
      </w:divBdr>
    </w:div>
    <w:div w:id="620068554">
      <w:bodyDiv w:val="1"/>
      <w:marLeft w:val="0"/>
      <w:marRight w:val="0"/>
      <w:marTop w:val="0"/>
      <w:marBottom w:val="0"/>
      <w:divBdr>
        <w:top w:val="none" w:sz="0" w:space="0" w:color="auto"/>
        <w:left w:val="none" w:sz="0" w:space="0" w:color="auto"/>
        <w:bottom w:val="none" w:sz="0" w:space="0" w:color="auto"/>
        <w:right w:val="none" w:sz="0" w:space="0" w:color="auto"/>
      </w:divBdr>
    </w:div>
    <w:div w:id="650715889">
      <w:bodyDiv w:val="1"/>
      <w:marLeft w:val="0"/>
      <w:marRight w:val="0"/>
      <w:marTop w:val="0"/>
      <w:marBottom w:val="0"/>
      <w:divBdr>
        <w:top w:val="none" w:sz="0" w:space="0" w:color="auto"/>
        <w:left w:val="none" w:sz="0" w:space="0" w:color="auto"/>
        <w:bottom w:val="none" w:sz="0" w:space="0" w:color="auto"/>
        <w:right w:val="none" w:sz="0" w:space="0" w:color="auto"/>
      </w:divBdr>
    </w:div>
    <w:div w:id="737286503">
      <w:bodyDiv w:val="1"/>
      <w:marLeft w:val="0"/>
      <w:marRight w:val="0"/>
      <w:marTop w:val="0"/>
      <w:marBottom w:val="0"/>
      <w:divBdr>
        <w:top w:val="none" w:sz="0" w:space="0" w:color="auto"/>
        <w:left w:val="none" w:sz="0" w:space="0" w:color="auto"/>
        <w:bottom w:val="none" w:sz="0" w:space="0" w:color="auto"/>
        <w:right w:val="none" w:sz="0" w:space="0" w:color="auto"/>
      </w:divBdr>
    </w:div>
    <w:div w:id="1038503944">
      <w:bodyDiv w:val="1"/>
      <w:marLeft w:val="0"/>
      <w:marRight w:val="0"/>
      <w:marTop w:val="0"/>
      <w:marBottom w:val="0"/>
      <w:divBdr>
        <w:top w:val="none" w:sz="0" w:space="0" w:color="auto"/>
        <w:left w:val="none" w:sz="0" w:space="0" w:color="auto"/>
        <w:bottom w:val="none" w:sz="0" w:space="0" w:color="auto"/>
        <w:right w:val="none" w:sz="0" w:space="0" w:color="auto"/>
      </w:divBdr>
    </w:div>
    <w:div w:id="1326782228">
      <w:bodyDiv w:val="1"/>
      <w:marLeft w:val="0"/>
      <w:marRight w:val="0"/>
      <w:marTop w:val="0"/>
      <w:marBottom w:val="0"/>
      <w:divBdr>
        <w:top w:val="none" w:sz="0" w:space="0" w:color="auto"/>
        <w:left w:val="none" w:sz="0" w:space="0" w:color="auto"/>
        <w:bottom w:val="none" w:sz="0" w:space="0" w:color="auto"/>
        <w:right w:val="none" w:sz="0" w:space="0" w:color="auto"/>
      </w:divBdr>
    </w:div>
    <w:div w:id="1351637320">
      <w:bodyDiv w:val="1"/>
      <w:marLeft w:val="0"/>
      <w:marRight w:val="0"/>
      <w:marTop w:val="0"/>
      <w:marBottom w:val="0"/>
      <w:divBdr>
        <w:top w:val="none" w:sz="0" w:space="0" w:color="auto"/>
        <w:left w:val="none" w:sz="0" w:space="0" w:color="auto"/>
        <w:bottom w:val="none" w:sz="0" w:space="0" w:color="auto"/>
        <w:right w:val="none" w:sz="0" w:space="0" w:color="auto"/>
      </w:divBdr>
    </w:div>
    <w:div w:id="1676304031">
      <w:bodyDiv w:val="1"/>
      <w:marLeft w:val="0"/>
      <w:marRight w:val="0"/>
      <w:marTop w:val="0"/>
      <w:marBottom w:val="0"/>
      <w:divBdr>
        <w:top w:val="none" w:sz="0" w:space="0" w:color="auto"/>
        <w:left w:val="none" w:sz="0" w:space="0" w:color="auto"/>
        <w:bottom w:val="none" w:sz="0" w:space="0" w:color="auto"/>
        <w:right w:val="none" w:sz="0" w:space="0" w:color="auto"/>
      </w:divBdr>
      <w:divsChild>
        <w:div w:id="244389178">
          <w:marLeft w:val="0"/>
          <w:marRight w:val="0"/>
          <w:marTop w:val="0"/>
          <w:marBottom w:val="0"/>
          <w:divBdr>
            <w:top w:val="none" w:sz="0" w:space="0" w:color="auto"/>
            <w:left w:val="none" w:sz="0" w:space="0" w:color="auto"/>
            <w:bottom w:val="none" w:sz="0" w:space="0" w:color="auto"/>
            <w:right w:val="none" w:sz="0" w:space="0" w:color="auto"/>
          </w:divBdr>
          <w:divsChild>
            <w:div w:id="1160150819">
              <w:marLeft w:val="0"/>
              <w:marRight w:val="0"/>
              <w:marTop w:val="0"/>
              <w:marBottom w:val="0"/>
              <w:divBdr>
                <w:top w:val="none" w:sz="0" w:space="0" w:color="auto"/>
                <w:left w:val="none" w:sz="0" w:space="0" w:color="auto"/>
                <w:bottom w:val="none" w:sz="0" w:space="0" w:color="auto"/>
                <w:right w:val="none" w:sz="0" w:space="0" w:color="auto"/>
              </w:divBdr>
              <w:divsChild>
                <w:div w:id="1710445993">
                  <w:marLeft w:val="0"/>
                  <w:marRight w:val="0"/>
                  <w:marTop w:val="0"/>
                  <w:marBottom w:val="0"/>
                  <w:divBdr>
                    <w:top w:val="none" w:sz="0" w:space="0" w:color="auto"/>
                    <w:left w:val="none" w:sz="0" w:space="0" w:color="auto"/>
                    <w:bottom w:val="none" w:sz="0" w:space="0" w:color="auto"/>
                    <w:right w:val="none" w:sz="0" w:space="0" w:color="auto"/>
                  </w:divBdr>
                  <w:divsChild>
                    <w:div w:id="1463113563">
                      <w:marLeft w:val="0"/>
                      <w:marRight w:val="0"/>
                      <w:marTop w:val="0"/>
                      <w:marBottom w:val="0"/>
                      <w:divBdr>
                        <w:top w:val="none" w:sz="0" w:space="0" w:color="auto"/>
                        <w:left w:val="none" w:sz="0" w:space="0" w:color="auto"/>
                        <w:bottom w:val="none" w:sz="0" w:space="0" w:color="auto"/>
                        <w:right w:val="none" w:sz="0" w:space="0" w:color="auto"/>
                      </w:divBdr>
                      <w:divsChild>
                        <w:div w:id="343940447">
                          <w:marLeft w:val="0"/>
                          <w:marRight w:val="0"/>
                          <w:marTop w:val="0"/>
                          <w:marBottom w:val="0"/>
                          <w:divBdr>
                            <w:top w:val="none" w:sz="0" w:space="0" w:color="auto"/>
                            <w:left w:val="none" w:sz="0" w:space="0" w:color="auto"/>
                            <w:bottom w:val="none" w:sz="0" w:space="0" w:color="auto"/>
                            <w:right w:val="none" w:sz="0" w:space="0" w:color="auto"/>
                          </w:divBdr>
                          <w:divsChild>
                            <w:div w:id="502164915">
                              <w:marLeft w:val="0"/>
                              <w:marRight w:val="0"/>
                              <w:marTop w:val="0"/>
                              <w:marBottom w:val="0"/>
                              <w:divBdr>
                                <w:top w:val="none" w:sz="0" w:space="0" w:color="auto"/>
                                <w:left w:val="none" w:sz="0" w:space="0" w:color="auto"/>
                                <w:bottom w:val="none" w:sz="0" w:space="0" w:color="auto"/>
                                <w:right w:val="none" w:sz="0" w:space="0" w:color="auto"/>
                              </w:divBdr>
                              <w:divsChild>
                                <w:div w:id="245310170">
                                  <w:marLeft w:val="0"/>
                                  <w:marRight w:val="0"/>
                                  <w:marTop w:val="0"/>
                                  <w:marBottom w:val="0"/>
                                  <w:divBdr>
                                    <w:top w:val="none" w:sz="0" w:space="0" w:color="auto"/>
                                    <w:left w:val="none" w:sz="0" w:space="0" w:color="auto"/>
                                    <w:bottom w:val="none" w:sz="0" w:space="0" w:color="auto"/>
                                    <w:right w:val="none" w:sz="0" w:space="0" w:color="auto"/>
                                  </w:divBdr>
                                  <w:divsChild>
                                    <w:div w:id="2033875920">
                                      <w:marLeft w:val="0"/>
                                      <w:marRight w:val="0"/>
                                      <w:marTop w:val="0"/>
                                      <w:marBottom w:val="0"/>
                                      <w:divBdr>
                                        <w:top w:val="none" w:sz="0" w:space="0" w:color="auto"/>
                                        <w:left w:val="none" w:sz="0" w:space="0" w:color="auto"/>
                                        <w:bottom w:val="none" w:sz="0" w:space="0" w:color="auto"/>
                                        <w:right w:val="none" w:sz="0" w:space="0" w:color="auto"/>
                                      </w:divBdr>
                                      <w:divsChild>
                                        <w:div w:id="1558979620">
                                          <w:marLeft w:val="0"/>
                                          <w:marRight w:val="0"/>
                                          <w:marTop w:val="0"/>
                                          <w:marBottom w:val="0"/>
                                          <w:divBdr>
                                            <w:top w:val="none" w:sz="0" w:space="0" w:color="auto"/>
                                            <w:left w:val="none" w:sz="0" w:space="0" w:color="auto"/>
                                            <w:bottom w:val="none" w:sz="0" w:space="0" w:color="auto"/>
                                            <w:right w:val="none" w:sz="0" w:space="0" w:color="auto"/>
                                          </w:divBdr>
                                          <w:divsChild>
                                            <w:div w:id="1914585665">
                                              <w:marLeft w:val="0"/>
                                              <w:marRight w:val="0"/>
                                              <w:marTop w:val="0"/>
                                              <w:marBottom w:val="0"/>
                                              <w:divBdr>
                                                <w:top w:val="none" w:sz="0" w:space="0" w:color="auto"/>
                                                <w:left w:val="none" w:sz="0" w:space="0" w:color="auto"/>
                                                <w:bottom w:val="none" w:sz="0" w:space="0" w:color="auto"/>
                                                <w:right w:val="none" w:sz="0" w:space="0" w:color="auto"/>
                                              </w:divBdr>
                                              <w:divsChild>
                                                <w:div w:id="2100634219">
                                                  <w:marLeft w:val="0"/>
                                                  <w:marRight w:val="0"/>
                                                  <w:marTop w:val="0"/>
                                                  <w:marBottom w:val="0"/>
                                                  <w:divBdr>
                                                    <w:top w:val="none" w:sz="0" w:space="0" w:color="auto"/>
                                                    <w:left w:val="none" w:sz="0" w:space="0" w:color="auto"/>
                                                    <w:bottom w:val="none" w:sz="0" w:space="0" w:color="auto"/>
                                                    <w:right w:val="none" w:sz="0" w:space="0" w:color="auto"/>
                                                  </w:divBdr>
                                                  <w:divsChild>
                                                    <w:div w:id="1159466352">
                                                      <w:marLeft w:val="0"/>
                                                      <w:marRight w:val="0"/>
                                                      <w:marTop w:val="0"/>
                                                      <w:marBottom w:val="0"/>
                                                      <w:divBdr>
                                                        <w:top w:val="none" w:sz="0" w:space="0" w:color="auto"/>
                                                        <w:left w:val="none" w:sz="0" w:space="0" w:color="auto"/>
                                                        <w:bottom w:val="none" w:sz="0" w:space="0" w:color="auto"/>
                                                        <w:right w:val="none" w:sz="0" w:space="0" w:color="auto"/>
                                                      </w:divBdr>
                                                      <w:divsChild>
                                                        <w:div w:id="1366246513">
                                                          <w:marLeft w:val="0"/>
                                                          <w:marRight w:val="0"/>
                                                          <w:marTop w:val="0"/>
                                                          <w:marBottom w:val="0"/>
                                                          <w:divBdr>
                                                            <w:top w:val="none" w:sz="0" w:space="0" w:color="auto"/>
                                                            <w:left w:val="none" w:sz="0" w:space="0" w:color="auto"/>
                                                            <w:bottom w:val="none" w:sz="0" w:space="0" w:color="auto"/>
                                                            <w:right w:val="none" w:sz="0" w:space="0" w:color="auto"/>
                                                          </w:divBdr>
                                                          <w:divsChild>
                                                            <w:div w:id="520321919">
                                                              <w:marLeft w:val="0"/>
                                                              <w:marRight w:val="0"/>
                                                              <w:marTop w:val="0"/>
                                                              <w:marBottom w:val="0"/>
                                                              <w:divBdr>
                                                                <w:top w:val="none" w:sz="0" w:space="0" w:color="auto"/>
                                                                <w:left w:val="none" w:sz="0" w:space="0" w:color="auto"/>
                                                                <w:bottom w:val="none" w:sz="0" w:space="0" w:color="auto"/>
                                                                <w:right w:val="none" w:sz="0" w:space="0" w:color="auto"/>
                                                              </w:divBdr>
                                                              <w:divsChild>
                                                                <w:div w:id="579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7725128">
      <w:bodyDiv w:val="1"/>
      <w:marLeft w:val="0"/>
      <w:marRight w:val="0"/>
      <w:marTop w:val="0"/>
      <w:marBottom w:val="0"/>
      <w:divBdr>
        <w:top w:val="none" w:sz="0" w:space="0" w:color="auto"/>
        <w:left w:val="none" w:sz="0" w:space="0" w:color="auto"/>
        <w:bottom w:val="none" w:sz="0" w:space="0" w:color="auto"/>
        <w:right w:val="none" w:sz="0" w:space="0" w:color="auto"/>
      </w:divBdr>
    </w:div>
    <w:div w:id="2033022899">
      <w:bodyDiv w:val="1"/>
      <w:marLeft w:val="0"/>
      <w:marRight w:val="0"/>
      <w:marTop w:val="0"/>
      <w:marBottom w:val="0"/>
      <w:divBdr>
        <w:top w:val="none" w:sz="0" w:space="0" w:color="auto"/>
        <w:left w:val="none" w:sz="0" w:space="0" w:color="auto"/>
        <w:bottom w:val="none" w:sz="0" w:space="0" w:color="auto"/>
        <w:right w:val="none" w:sz="0" w:space="0" w:color="auto"/>
      </w:divBdr>
      <w:divsChild>
        <w:div w:id="1733893235">
          <w:marLeft w:val="0"/>
          <w:marRight w:val="0"/>
          <w:marTop w:val="120"/>
          <w:marBottom w:val="0"/>
          <w:divBdr>
            <w:top w:val="none" w:sz="0" w:space="0" w:color="auto"/>
            <w:left w:val="none" w:sz="0" w:space="0" w:color="auto"/>
            <w:bottom w:val="none" w:sz="0" w:space="0" w:color="auto"/>
            <w:right w:val="none" w:sz="0" w:space="0" w:color="auto"/>
          </w:divBdr>
          <w:divsChild>
            <w:div w:id="844634960">
              <w:marLeft w:val="0"/>
              <w:marRight w:val="0"/>
              <w:marTop w:val="0"/>
              <w:marBottom w:val="0"/>
              <w:divBdr>
                <w:top w:val="none" w:sz="0" w:space="0" w:color="auto"/>
                <w:left w:val="none" w:sz="0" w:space="0" w:color="auto"/>
                <w:bottom w:val="none" w:sz="0" w:space="0" w:color="auto"/>
                <w:right w:val="none" w:sz="0" w:space="0" w:color="auto"/>
              </w:divBdr>
            </w:div>
          </w:divsChild>
        </w:div>
        <w:div w:id="1474253875">
          <w:marLeft w:val="0"/>
          <w:marRight w:val="0"/>
          <w:marTop w:val="120"/>
          <w:marBottom w:val="0"/>
          <w:divBdr>
            <w:top w:val="none" w:sz="0" w:space="0" w:color="auto"/>
            <w:left w:val="none" w:sz="0" w:space="0" w:color="auto"/>
            <w:bottom w:val="none" w:sz="0" w:space="0" w:color="auto"/>
            <w:right w:val="none" w:sz="0" w:space="0" w:color="auto"/>
          </w:divBdr>
          <w:divsChild>
            <w:div w:id="2063406818">
              <w:marLeft w:val="0"/>
              <w:marRight w:val="0"/>
              <w:marTop w:val="0"/>
              <w:marBottom w:val="0"/>
              <w:divBdr>
                <w:top w:val="none" w:sz="0" w:space="0" w:color="auto"/>
                <w:left w:val="none" w:sz="0" w:space="0" w:color="auto"/>
                <w:bottom w:val="none" w:sz="0" w:space="0" w:color="auto"/>
                <w:right w:val="none" w:sz="0" w:space="0" w:color="auto"/>
              </w:divBdr>
            </w:div>
          </w:divsChild>
        </w:div>
        <w:div w:id="1458138581">
          <w:marLeft w:val="0"/>
          <w:marRight w:val="0"/>
          <w:marTop w:val="120"/>
          <w:marBottom w:val="0"/>
          <w:divBdr>
            <w:top w:val="none" w:sz="0" w:space="0" w:color="auto"/>
            <w:left w:val="none" w:sz="0" w:space="0" w:color="auto"/>
            <w:bottom w:val="none" w:sz="0" w:space="0" w:color="auto"/>
            <w:right w:val="none" w:sz="0" w:space="0" w:color="auto"/>
          </w:divBdr>
          <w:divsChild>
            <w:div w:id="1186943558">
              <w:marLeft w:val="0"/>
              <w:marRight w:val="0"/>
              <w:marTop w:val="0"/>
              <w:marBottom w:val="0"/>
              <w:divBdr>
                <w:top w:val="none" w:sz="0" w:space="0" w:color="auto"/>
                <w:left w:val="none" w:sz="0" w:space="0" w:color="auto"/>
                <w:bottom w:val="none" w:sz="0" w:space="0" w:color="auto"/>
                <w:right w:val="none" w:sz="0" w:space="0" w:color="auto"/>
              </w:divBdr>
            </w:div>
          </w:divsChild>
        </w:div>
        <w:div w:id="1916015061">
          <w:marLeft w:val="0"/>
          <w:marRight w:val="0"/>
          <w:marTop w:val="120"/>
          <w:marBottom w:val="0"/>
          <w:divBdr>
            <w:top w:val="none" w:sz="0" w:space="0" w:color="auto"/>
            <w:left w:val="none" w:sz="0" w:space="0" w:color="auto"/>
            <w:bottom w:val="none" w:sz="0" w:space="0" w:color="auto"/>
            <w:right w:val="none" w:sz="0" w:space="0" w:color="auto"/>
          </w:divBdr>
          <w:divsChild>
            <w:div w:id="923152534">
              <w:marLeft w:val="0"/>
              <w:marRight w:val="0"/>
              <w:marTop w:val="0"/>
              <w:marBottom w:val="0"/>
              <w:divBdr>
                <w:top w:val="none" w:sz="0" w:space="0" w:color="auto"/>
                <w:left w:val="none" w:sz="0" w:space="0" w:color="auto"/>
                <w:bottom w:val="none" w:sz="0" w:space="0" w:color="auto"/>
                <w:right w:val="none" w:sz="0" w:space="0" w:color="auto"/>
              </w:divBdr>
            </w:div>
          </w:divsChild>
        </w:div>
        <w:div w:id="1306471104">
          <w:marLeft w:val="0"/>
          <w:marRight w:val="0"/>
          <w:marTop w:val="120"/>
          <w:marBottom w:val="0"/>
          <w:divBdr>
            <w:top w:val="none" w:sz="0" w:space="0" w:color="auto"/>
            <w:left w:val="none" w:sz="0" w:space="0" w:color="auto"/>
            <w:bottom w:val="none" w:sz="0" w:space="0" w:color="auto"/>
            <w:right w:val="none" w:sz="0" w:space="0" w:color="auto"/>
          </w:divBdr>
          <w:divsChild>
            <w:div w:id="493573078">
              <w:marLeft w:val="0"/>
              <w:marRight w:val="0"/>
              <w:marTop w:val="0"/>
              <w:marBottom w:val="0"/>
              <w:divBdr>
                <w:top w:val="none" w:sz="0" w:space="0" w:color="auto"/>
                <w:left w:val="none" w:sz="0" w:space="0" w:color="auto"/>
                <w:bottom w:val="none" w:sz="0" w:space="0" w:color="auto"/>
                <w:right w:val="none" w:sz="0" w:space="0" w:color="auto"/>
              </w:divBdr>
            </w:div>
          </w:divsChild>
        </w:div>
        <w:div w:id="1664507821">
          <w:marLeft w:val="0"/>
          <w:marRight w:val="0"/>
          <w:marTop w:val="120"/>
          <w:marBottom w:val="0"/>
          <w:divBdr>
            <w:top w:val="none" w:sz="0" w:space="0" w:color="auto"/>
            <w:left w:val="none" w:sz="0" w:space="0" w:color="auto"/>
            <w:bottom w:val="none" w:sz="0" w:space="0" w:color="auto"/>
            <w:right w:val="none" w:sz="0" w:space="0" w:color="auto"/>
          </w:divBdr>
          <w:divsChild>
            <w:div w:id="587883206">
              <w:marLeft w:val="0"/>
              <w:marRight w:val="0"/>
              <w:marTop w:val="0"/>
              <w:marBottom w:val="0"/>
              <w:divBdr>
                <w:top w:val="none" w:sz="0" w:space="0" w:color="auto"/>
                <w:left w:val="none" w:sz="0" w:space="0" w:color="auto"/>
                <w:bottom w:val="none" w:sz="0" w:space="0" w:color="auto"/>
                <w:right w:val="none" w:sz="0" w:space="0" w:color="auto"/>
              </w:divBdr>
            </w:div>
          </w:divsChild>
        </w:div>
        <w:div w:id="1769807987">
          <w:marLeft w:val="0"/>
          <w:marRight w:val="0"/>
          <w:marTop w:val="120"/>
          <w:marBottom w:val="0"/>
          <w:divBdr>
            <w:top w:val="none" w:sz="0" w:space="0" w:color="auto"/>
            <w:left w:val="none" w:sz="0" w:space="0" w:color="auto"/>
            <w:bottom w:val="none" w:sz="0" w:space="0" w:color="auto"/>
            <w:right w:val="none" w:sz="0" w:space="0" w:color="auto"/>
          </w:divBdr>
          <w:divsChild>
            <w:div w:id="111897533">
              <w:marLeft w:val="0"/>
              <w:marRight w:val="0"/>
              <w:marTop w:val="0"/>
              <w:marBottom w:val="0"/>
              <w:divBdr>
                <w:top w:val="none" w:sz="0" w:space="0" w:color="auto"/>
                <w:left w:val="none" w:sz="0" w:space="0" w:color="auto"/>
                <w:bottom w:val="none" w:sz="0" w:space="0" w:color="auto"/>
                <w:right w:val="none" w:sz="0" w:space="0" w:color="auto"/>
              </w:divBdr>
            </w:div>
          </w:divsChild>
        </w:div>
        <w:div w:id="1265653638">
          <w:marLeft w:val="0"/>
          <w:marRight w:val="0"/>
          <w:marTop w:val="120"/>
          <w:marBottom w:val="0"/>
          <w:divBdr>
            <w:top w:val="none" w:sz="0" w:space="0" w:color="auto"/>
            <w:left w:val="none" w:sz="0" w:space="0" w:color="auto"/>
            <w:bottom w:val="none" w:sz="0" w:space="0" w:color="auto"/>
            <w:right w:val="none" w:sz="0" w:space="0" w:color="auto"/>
          </w:divBdr>
          <w:divsChild>
            <w:div w:id="1537624348">
              <w:marLeft w:val="0"/>
              <w:marRight w:val="0"/>
              <w:marTop w:val="0"/>
              <w:marBottom w:val="0"/>
              <w:divBdr>
                <w:top w:val="none" w:sz="0" w:space="0" w:color="auto"/>
                <w:left w:val="none" w:sz="0" w:space="0" w:color="auto"/>
                <w:bottom w:val="none" w:sz="0" w:space="0" w:color="auto"/>
                <w:right w:val="none" w:sz="0" w:space="0" w:color="auto"/>
              </w:divBdr>
            </w:div>
            <w:div w:id="1469472960">
              <w:marLeft w:val="0"/>
              <w:marRight w:val="0"/>
              <w:marTop w:val="0"/>
              <w:marBottom w:val="0"/>
              <w:divBdr>
                <w:top w:val="none" w:sz="0" w:space="0" w:color="auto"/>
                <w:left w:val="none" w:sz="0" w:space="0" w:color="auto"/>
                <w:bottom w:val="none" w:sz="0" w:space="0" w:color="auto"/>
                <w:right w:val="none" w:sz="0" w:space="0" w:color="auto"/>
              </w:divBdr>
            </w:div>
          </w:divsChild>
        </w:div>
        <w:div w:id="2035572192">
          <w:marLeft w:val="0"/>
          <w:marRight w:val="0"/>
          <w:marTop w:val="120"/>
          <w:marBottom w:val="0"/>
          <w:divBdr>
            <w:top w:val="none" w:sz="0" w:space="0" w:color="auto"/>
            <w:left w:val="none" w:sz="0" w:space="0" w:color="auto"/>
            <w:bottom w:val="none" w:sz="0" w:space="0" w:color="auto"/>
            <w:right w:val="none" w:sz="0" w:space="0" w:color="auto"/>
          </w:divBdr>
          <w:divsChild>
            <w:div w:id="10785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61786B-D22D-4664-941C-8019F05D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Petelinc</dc:creator>
  <cp:keywords/>
  <dc:description/>
  <cp:lastModifiedBy>KLEMEN</cp:lastModifiedBy>
  <cp:revision>4</cp:revision>
  <dcterms:created xsi:type="dcterms:W3CDTF">2024-09-27T11:00:00Z</dcterms:created>
  <dcterms:modified xsi:type="dcterms:W3CDTF">2024-09-27T11:01:00Z</dcterms:modified>
</cp:coreProperties>
</file>